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0F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Октябрь 2018 года</w:t>
      </w:r>
    </w:p>
    <w:p w:rsidR="00150E0F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Проблема вовлечения детей в криминальную среду через призму эмоционального интеллекта. Часть 5.</w:t>
      </w: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Вовлечь в группу отрицательной направленности, бесспорно проще и легче того ребёнка, эмоциональный интеллект у которого на недостаточном уровне. </w:t>
      </w: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52B5">
        <w:rPr>
          <w:color w:val="000000" w:themeColor="text1"/>
          <w:sz w:val="28"/>
          <w:szCs w:val="28"/>
        </w:rPr>
        <w:t xml:space="preserve">Он, как уже отмечалось, не только </w:t>
      </w:r>
      <w:r w:rsidRPr="008152B5">
        <w:rPr>
          <w:b/>
          <w:color w:val="000000" w:themeColor="text1"/>
          <w:sz w:val="28"/>
          <w:szCs w:val="28"/>
        </w:rPr>
        <w:t>не понимает, что чувствует</w:t>
      </w:r>
      <w:r w:rsidRPr="008152B5">
        <w:rPr>
          <w:color w:val="000000" w:themeColor="text1"/>
          <w:sz w:val="28"/>
          <w:szCs w:val="28"/>
        </w:rPr>
        <w:t xml:space="preserve"> сам, но и неспособен понимать эмоции других людей (в том числе, родителей, которые беспокоятся о нем); он не может чувствовать </w:t>
      </w:r>
      <w:r w:rsidRPr="008152B5">
        <w:rPr>
          <w:b/>
          <w:color w:val="000000" w:themeColor="text1"/>
          <w:sz w:val="28"/>
          <w:szCs w:val="28"/>
        </w:rPr>
        <w:t>опасность последствий своего поведения</w:t>
      </w:r>
      <w:r w:rsidRPr="008152B5">
        <w:rPr>
          <w:color w:val="000000" w:themeColor="text1"/>
          <w:sz w:val="28"/>
          <w:szCs w:val="28"/>
        </w:rPr>
        <w:t xml:space="preserve"> для себя (поэтому его не пугает тюрьма и другие «страшилки» взрослых); он </w:t>
      </w:r>
      <w:r w:rsidRPr="008152B5">
        <w:rPr>
          <w:b/>
          <w:color w:val="000000" w:themeColor="text1"/>
          <w:sz w:val="28"/>
          <w:szCs w:val="28"/>
        </w:rPr>
        <w:t>не умеет сказать «нет»</w:t>
      </w:r>
      <w:r w:rsidRPr="008152B5">
        <w:rPr>
          <w:color w:val="000000" w:themeColor="text1"/>
          <w:sz w:val="28"/>
          <w:szCs w:val="28"/>
        </w:rPr>
        <w:t xml:space="preserve">, он </w:t>
      </w:r>
      <w:r w:rsidRPr="008152B5">
        <w:rPr>
          <w:b/>
          <w:color w:val="000000" w:themeColor="text1"/>
          <w:sz w:val="28"/>
          <w:szCs w:val="28"/>
        </w:rPr>
        <w:t>конформист</w:t>
      </w:r>
      <w:r w:rsidRPr="008152B5">
        <w:rPr>
          <w:color w:val="000000" w:themeColor="text1"/>
          <w:sz w:val="28"/>
          <w:szCs w:val="28"/>
        </w:rPr>
        <w:t>;</w:t>
      </w:r>
      <w:proofErr w:type="gramEnd"/>
      <w:r w:rsidRPr="008152B5">
        <w:rPr>
          <w:color w:val="000000" w:themeColor="text1"/>
          <w:sz w:val="28"/>
          <w:szCs w:val="28"/>
        </w:rPr>
        <w:t xml:space="preserve"> зачастую ему нужны очень сильные потрясения, чтобы что-то почувствовать. </w:t>
      </w: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Он - удобный, для тех, кто вовлекает его в группу отрицательной направленности.</w:t>
      </w: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Добавим, что «виртуальная жизнь», виртуальное общение, компьютерные игры, - все это притупляет эмоциональный интеллект. </w:t>
      </w: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«Считывание» чужих эмоций (в художественном </w:t>
      </w:r>
      <w:proofErr w:type="gramStart"/>
      <w:r w:rsidRPr="008152B5">
        <w:rPr>
          <w:color w:val="000000" w:themeColor="text1"/>
          <w:sz w:val="28"/>
          <w:szCs w:val="28"/>
        </w:rPr>
        <w:t>фильме</w:t>
      </w:r>
      <w:proofErr w:type="gramEnd"/>
      <w:r w:rsidRPr="008152B5">
        <w:rPr>
          <w:color w:val="000000" w:themeColor="text1"/>
          <w:sz w:val="28"/>
          <w:szCs w:val="28"/>
        </w:rPr>
        <w:t xml:space="preserve"> к примеру), или «эмоциональная пустота» вместо эмоций, которые должны иметь место (в компьютерной игре, к примеру), порождает эмоциональную «кашу», или что ещё хуже - «эмоциональную тупость». </w:t>
      </w: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С другой стороны, как мы уже подчёркивали, эмоциональный интеллект можно развивать.</w:t>
      </w: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Составляющих несколько: </w:t>
      </w: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1. Комфортная эмоциональная среда, в которую стремится ребёнок (школа, класс; семья, секция...); </w:t>
      </w: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2. Комфортный взрослый, способный к </w:t>
      </w:r>
      <w:proofErr w:type="spellStart"/>
      <w:r w:rsidRPr="008152B5">
        <w:rPr>
          <w:color w:val="000000" w:themeColor="text1"/>
          <w:sz w:val="28"/>
          <w:szCs w:val="28"/>
        </w:rPr>
        <w:t>эмпатии</w:t>
      </w:r>
      <w:proofErr w:type="spellEnd"/>
      <w:r w:rsidRPr="008152B5">
        <w:rPr>
          <w:color w:val="000000" w:themeColor="text1"/>
          <w:sz w:val="28"/>
          <w:szCs w:val="28"/>
        </w:rPr>
        <w:t xml:space="preserve">, пониманию, способный к здоровой коммуникации «на равных», понимающий особенности и уважающий подростка как личность (родитель; учитель; значимый взрослый; тренер; друг родителей; старший брат/сестра...), который косвенно учит ребёнка/подростка управлению своими эмоциями; </w:t>
      </w: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>3. Целенаправленное развитие эмоционального интеллекта (которое невозможно без первого и второго выше перечисленных пунктов).</w:t>
      </w: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52B5">
        <w:rPr>
          <w:color w:val="000000" w:themeColor="text1"/>
          <w:sz w:val="28"/>
          <w:szCs w:val="28"/>
        </w:rPr>
        <w:t xml:space="preserve">В продолжение темы вовлечения детей и подростков в группы отрицательной направленности, необходимо отметить, что принудительно их «вытащить» оттуда не возможно. А вот через комфортную эмоциональную </w:t>
      </w:r>
      <w:r w:rsidRPr="008152B5">
        <w:rPr>
          <w:color w:val="000000" w:themeColor="text1"/>
          <w:sz w:val="28"/>
          <w:szCs w:val="28"/>
        </w:rPr>
        <w:lastRenderedPageBreak/>
        <w:t>среду, позитивного значимого взрослого и такие методы как Тренинги развития эмоционального интеллекта - возможно.</w:t>
      </w:r>
    </w:p>
    <w:p w:rsidR="00150E0F" w:rsidRPr="008152B5" w:rsidRDefault="00150E0F" w:rsidP="00150E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152B5">
        <w:rPr>
          <w:b/>
          <w:color w:val="000000" w:themeColor="text1"/>
          <w:sz w:val="28"/>
          <w:szCs w:val="28"/>
        </w:rPr>
        <w:t>Программы профилактики правонарушений несовершеннолетних должны включать программы развития эмоционального интеллекта детей и подростков как основы их позитивной социализмами в будущем.</w:t>
      </w:r>
    </w:p>
    <w:p w:rsidR="00150E0F" w:rsidRPr="008152B5" w:rsidRDefault="00150E0F" w:rsidP="00150E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E0F" w:rsidRPr="008152B5" w:rsidRDefault="00150E0F" w:rsidP="00150E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E0F" w:rsidRPr="008152B5" w:rsidRDefault="00150E0F" w:rsidP="00150E0F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Материал подготовлен в рамках социально значимого проекта 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 xml:space="preserve"> «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Осторожно! Криминал! Предупреждение и преодоление криминальной зараженности несовершеннолетних. </w:t>
      </w:r>
      <w:proofErr w:type="spellStart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Медиационные</w:t>
      </w:r>
      <w:proofErr w:type="spellEnd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 xml:space="preserve"> технологии в помощь родителям и педагогам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>»</w:t>
      </w:r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. Фонд «</w:t>
      </w:r>
      <w:proofErr w:type="spellStart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Ювента</w:t>
      </w:r>
      <w:proofErr w:type="spellEnd"/>
      <w:r w:rsidRPr="008152B5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» получил поддержку для реализации проекта в рамках Конкурса «Губернское собрание общественности Иркутской области» в 2017 году.</w:t>
      </w:r>
    </w:p>
    <w:p w:rsidR="00FF1B71" w:rsidRPr="00150E0F" w:rsidRDefault="00FF1B71" w:rsidP="00150E0F">
      <w:pPr>
        <w:rPr>
          <w:szCs w:val="28"/>
          <w:shd w:val="clear" w:color="auto" w:fill="FFFFFF"/>
        </w:rPr>
      </w:pPr>
    </w:p>
    <w:sectPr w:rsidR="00FF1B71" w:rsidRPr="00150E0F" w:rsidSect="009C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2F"/>
    <w:rsid w:val="00150E0F"/>
    <w:rsid w:val="00202C69"/>
    <w:rsid w:val="002B16A4"/>
    <w:rsid w:val="002C526E"/>
    <w:rsid w:val="002E292F"/>
    <w:rsid w:val="00305B6F"/>
    <w:rsid w:val="00367C05"/>
    <w:rsid w:val="003A1164"/>
    <w:rsid w:val="003C7B50"/>
    <w:rsid w:val="004F3A7D"/>
    <w:rsid w:val="00506A86"/>
    <w:rsid w:val="005A4E46"/>
    <w:rsid w:val="005C0ED4"/>
    <w:rsid w:val="005D6B72"/>
    <w:rsid w:val="006838AB"/>
    <w:rsid w:val="006F1715"/>
    <w:rsid w:val="00750AF9"/>
    <w:rsid w:val="00780FE7"/>
    <w:rsid w:val="008152B5"/>
    <w:rsid w:val="00863CED"/>
    <w:rsid w:val="008B1640"/>
    <w:rsid w:val="008E4540"/>
    <w:rsid w:val="00922DE1"/>
    <w:rsid w:val="009759C2"/>
    <w:rsid w:val="009C05DE"/>
    <w:rsid w:val="00A41466"/>
    <w:rsid w:val="00AD534D"/>
    <w:rsid w:val="00C2428D"/>
    <w:rsid w:val="00C6528A"/>
    <w:rsid w:val="00C7743C"/>
    <w:rsid w:val="00D06BCC"/>
    <w:rsid w:val="00E126D9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Людмила Михайловна</cp:lastModifiedBy>
  <cp:revision>2</cp:revision>
  <dcterms:created xsi:type="dcterms:W3CDTF">2018-12-17T09:00:00Z</dcterms:created>
  <dcterms:modified xsi:type="dcterms:W3CDTF">2018-12-17T09:00:00Z</dcterms:modified>
</cp:coreProperties>
</file>